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A866E4" w:rsidRDefault="00356956" w:rsidP="00A866E4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B675DB">
        <w:rPr>
          <w:rFonts w:ascii="Arial" w:hAnsi="Arial"/>
        </w:rPr>
        <w:t xml:space="preserve">e </w:t>
      </w:r>
      <w:r w:rsidR="00752302">
        <w:rPr>
          <w:rFonts w:ascii="Arial" w:hAnsi="Arial"/>
        </w:rPr>
        <w:t>s</w:t>
      </w:r>
      <w:r w:rsidR="00A866E4">
        <w:rPr>
          <w:rFonts w:ascii="Arial" w:hAnsi="Arial"/>
        </w:rPr>
        <w:t>ifon</w:t>
      </w:r>
      <w:r w:rsidR="00752302">
        <w:rPr>
          <w:rFonts w:ascii="Arial" w:hAnsi="Arial"/>
        </w:rPr>
        <w:t xml:space="preserve"> van het "doorstroomtype"</w:t>
      </w:r>
      <w:r w:rsidR="00B675DB">
        <w:rPr>
          <w:rFonts w:ascii="Arial" w:hAnsi="Arial"/>
        </w:rPr>
        <w:t xml:space="preserve"> en horizontale uitgang</w:t>
      </w:r>
      <w:r w:rsidR="00752302">
        <w:rPr>
          <w:rFonts w:ascii="Arial" w:hAnsi="Arial"/>
        </w:rPr>
        <w:t>,</w:t>
      </w:r>
      <w:r w:rsidR="00A866E4">
        <w:rPr>
          <w:rFonts w:ascii="Arial" w:hAnsi="Arial"/>
        </w:rPr>
        <w:t xml:space="preserve"> </w:t>
      </w:r>
      <w:r w:rsidR="00B675DB">
        <w:rPr>
          <w:rFonts w:ascii="Arial" w:hAnsi="Arial"/>
        </w:rPr>
        <w:t xml:space="preserve">is </w:t>
      </w:r>
      <w:r w:rsidR="00A866E4">
        <w:rPr>
          <w:rFonts w:ascii="Arial" w:hAnsi="Arial"/>
        </w:rPr>
        <w:t>ontworpen om te worden aangesloten aan de afvoeropening van een douchegoot</w:t>
      </w:r>
    </w:p>
    <w:p w:rsidR="00A866E4" w:rsidRDefault="00A866E4" w:rsidP="00A866E4">
      <w:pPr>
        <w:pStyle w:val="Bulleted1"/>
        <w:rPr>
          <w:rFonts w:ascii="Arial" w:hAnsi="Arial"/>
        </w:rPr>
      </w:pPr>
      <w:r w:rsidRPr="00A866E4">
        <w:rPr>
          <w:rFonts w:ascii="Arial" w:hAnsi="Arial"/>
        </w:rPr>
        <w:t>hoogte van het waterslot: 50 m</w:t>
      </w:r>
      <w:r>
        <w:rPr>
          <w:rFonts w:ascii="Arial" w:hAnsi="Arial"/>
        </w:rPr>
        <w:t>m</w:t>
      </w:r>
    </w:p>
    <w:p w:rsidR="00A866E4" w:rsidRPr="00A866E4" w:rsidRDefault="00A866E4" w:rsidP="00A866E4">
      <w:pPr>
        <w:pStyle w:val="Bulleted1"/>
        <w:rPr>
          <w:rFonts w:ascii="Arial" w:hAnsi="Arial"/>
        </w:rPr>
      </w:pPr>
      <w:r>
        <w:rPr>
          <w:rFonts w:ascii="Arial" w:hAnsi="Arial"/>
        </w:rPr>
        <w:t>de sifon wordt geïntegreerd in de hoogte van de chape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81047B" w:rsidRDefault="007C145B" w:rsidP="0081047B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752302">
        <w:rPr>
          <w:rFonts w:ascii="Arial" w:hAnsi="Arial"/>
        </w:rPr>
        <w:t xml:space="preserve"> sifon </w:t>
      </w:r>
      <w:r>
        <w:rPr>
          <w:rFonts w:ascii="Arial" w:hAnsi="Arial"/>
        </w:rPr>
        <w:t xml:space="preserve">is </w:t>
      </w:r>
      <w:r w:rsidR="00752302">
        <w:rPr>
          <w:rFonts w:ascii="Arial" w:hAnsi="Arial"/>
        </w:rPr>
        <w:t>van PE</w:t>
      </w:r>
      <w:r w:rsidR="001008E9">
        <w:rPr>
          <w:rFonts w:ascii="Arial" w:hAnsi="Arial"/>
        </w:rPr>
        <w:t>-HD</w:t>
      </w:r>
    </w:p>
    <w:p w:rsidR="00752302" w:rsidRDefault="00752302" w:rsidP="0081047B">
      <w:pPr>
        <w:pStyle w:val="Bulleted1"/>
        <w:rPr>
          <w:rFonts w:ascii="Arial" w:hAnsi="Arial"/>
        </w:rPr>
      </w:pPr>
      <w:r>
        <w:rPr>
          <w:rFonts w:ascii="Arial" w:hAnsi="Arial"/>
        </w:rPr>
        <w:t>de afvoerbuis is van PE</w:t>
      </w:r>
      <w:r w:rsidR="001008E9">
        <w:rPr>
          <w:rFonts w:ascii="Arial" w:hAnsi="Arial"/>
        </w:rPr>
        <w:t>-HD</w:t>
      </w:r>
    </w:p>
    <w:p w:rsidR="00691085" w:rsidRDefault="00691085" w:rsidP="0081047B">
      <w:pPr>
        <w:pStyle w:val="Bulleted1"/>
        <w:rPr>
          <w:rFonts w:ascii="Arial" w:hAnsi="Arial"/>
        </w:rPr>
      </w:pPr>
      <w:r>
        <w:rPr>
          <w:rFonts w:ascii="Arial" w:hAnsi="Arial"/>
        </w:rPr>
        <w:t>de aansluitbuis</w:t>
      </w:r>
      <w:r w:rsidR="00A204AD">
        <w:rPr>
          <w:rFonts w:ascii="Arial" w:hAnsi="Arial"/>
        </w:rPr>
        <w:t>,</w:t>
      </w:r>
      <w:r>
        <w:rPr>
          <w:rFonts w:ascii="Arial" w:hAnsi="Arial"/>
        </w:rPr>
        <w:t xml:space="preserve"> tussen douchegoot en sifon</w:t>
      </w:r>
      <w:r w:rsidR="00A204AD">
        <w:rPr>
          <w:rFonts w:ascii="Arial" w:hAnsi="Arial"/>
        </w:rPr>
        <w:t>,</w:t>
      </w:r>
      <w:r>
        <w:rPr>
          <w:rFonts w:ascii="Arial" w:hAnsi="Arial"/>
        </w:rPr>
        <w:t xml:space="preserve"> is van PE-HD:</w:t>
      </w:r>
    </w:p>
    <w:p w:rsidR="00691085" w:rsidRDefault="00691085" w:rsidP="00691085">
      <w:pPr>
        <w:pStyle w:val="Bulleted2"/>
      </w:pPr>
      <w:r>
        <w:t>het opzetstuk van de aansluitbuis is van metaal</w:t>
      </w:r>
    </w:p>
    <w:p w:rsidR="00691085" w:rsidRPr="00691085" w:rsidRDefault="00691085" w:rsidP="00691085">
      <w:pPr>
        <w:pStyle w:val="Bulleted2"/>
      </w:pPr>
      <w:r>
        <w:t xml:space="preserve">de dichtingsfolie van het opzetstuk </w:t>
      </w:r>
      <w:r>
        <w:rPr>
          <w:rFonts w:ascii="Arial" w:hAnsi="Arial"/>
        </w:rPr>
        <w:t>is opgebouwd uit 3 lagen:</w:t>
      </w:r>
    </w:p>
    <w:p w:rsidR="00691085" w:rsidRPr="00691085" w:rsidRDefault="00691085" w:rsidP="00691085">
      <w:pPr>
        <w:pStyle w:val="Bulleted2"/>
        <w:numPr>
          <w:ilvl w:val="1"/>
          <w:numId w:val="22"/>
        </w:numPr>
      </w:pPr>
      <w:r>
        <w:rPr>
          <w:rFonts w:ascii="Arial" w:hAnsi="Arial"/>
        </w:rPr>
        <w:t>aan beide zijden is een hechtlaag van rekbaar vlies van zachte witte PP</w:t>
      </w:r>
    </w:p>
    <w:p w:rsidR="00691085" w:rsidRPr="00F041A6" w:rsidRDefault="00691085" w:rsidP="00691085">
      <w:pPr>
        <w:pStyle w:val="Bulleted2"/>
        <w:numPr>
          <w:ilvl w:val="1"/>
          <w:numId w:val="22"/>
        </w:numPr>
      </w:pPr>
      <w:r>
        <w:rPr>
          <w:rFonts w:ascii="Arial" w:hAnsi="Arial"/>
        </w:rPr>
        <w:t>de middelste dichtingslaag is gemaakt van een thermoplastische elastomeer TPE en heeft een blauwe kleur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DA2A59" w:rsidRDefault="00DA2A59" w:rsidP="00DA2A59">
      <w:pPr>
        <w:pStyle w:val="Bulleted1"/>
        <w:rPr>
          <w:rFonts w:ascii="Arial" w:hAnsi="Arial"/>
        </w:rPr>
      </w:pPr>
      <w:r>
        <w:rPr>
          <w:rFonts w:ascii="Arial" w:hAnsi="Arial"/>
        </w:rPr>
        <w:t>de douchesifon is van het "doorstroomtype".</w:t>
      </w:r>
    </w:p>
    <w:p w:rsidR="00DA2A59" w:rsidRDefault="00DA2A59" w:rsidP="00DA2A59">
      <w:pPr>
        <w:pStyle w:val="Bulleted2"/>
        <w:rPr>
          <w:rFonts w:ascii="Arial" w:hAnsi="Arial"/>
        </w:rPr>
      </w:pPr>
      <w:r>
        <w:rPr>
          <w:rFonts w:ascii="Arial" w:hAnsi="Arial"/>
        </w:rPr>
        <w:t>de sifon is zelfreinigend</w:t>
      </w:r>
    </w:p>
    <w:p w:rsidR="00DA2A59" w:rsidRDefault="00DA2A59" w:rsidP="00DA2A5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het afvoerdebiet is </w:t>
      </w:r>
      <w:r w:rsidRPr="00F345E3">
        <w:rPr>
          <w:rFonts w:ascii="Arial" w:hAnsi="Arial"/>
        </w:rPr>
        <w:t>0</w:t>
      </w:r>
      <w:r>
        <w:rPr>
          <w:rFonts w:ascii="Arial" w:hAnsi="Arial"/>
        </w:rPr>
        <w:t>,8</w:t>
      </w:r>
      <w:r w:rsidRPr="00F345E3">
        <w:rPr>
          <w:rFonts w:ascii="Arial" w:hAnsi="Arial"/>
        </w:rPr>
        <w:t xml:space="preserve"> l/s</w:t>
      </w:r>
    </w:p>
    <w:p w:rsidR="00DA2A59" w:rsidRDefault="00DA2A59" w:rsidP="00DA2A59">
      <w:pPr>
        <w:pStyle w:val="Bulleted1"/>
        <w:rPr>
          <w:rFonts w:ascii="Arial" w:hAnsi="Arial"/>
        </w:rPr>
      </w:pPr>
      <w:r>
        <w:rPr>
          <w:rFonts w:ascii="Arial" w:hAnsi="Arial"/>
        </w:rPr>
        <w:t>de sifon voldoet aan de kwaliteitseisen van de norm NBN EN 274-3</w:t>
      </w:r>
    </w:p>
    <w:p w:rsidR="00DA2A59" w:rsidRDefault="00DA2A59" w:rsidP="00DA2A59">
      <w:pPr>
        <w:pStyle w:val="Bulleted1"/>
        <w:rPr>
          <w:rFonts w:ascii="Arial" w:hAnsi="Arial"/>
        </w:rPr>
      </w:pPr>
      <w:r>
        <w:rPr>
          <w:rFonts w:ascii="Arial" w:hAnsi="Arial"/>
        </w:rPr>
        <w:t>de sifon roest niet</w:t>
      </w:r>
    </w:p>
    <w:p w:rsidR="00DA2A59" w:rsidRDefault="00DA2A59" w:rsidP="00DA2A59">
      <w:pPr>
        <w:pStyle w:val="Bulleted1"/>
        <w:rPr>
          <w:rFonts w:ascii="Arial" w:hAnsi="Arial"/>
        </w:rPr>
      </w:pPr>
      <w:r>
        <w:rPr>
          <w:rFonts w:ascii="Arial" w:hAnsi="Arial"/>
        </w:rPr>
        <w:t>de sifon is voorzien van een akoestische isolatie van EPS, die tegelijkertijd de behuizing is van de sifon</w:t>
      </w:r>
    </w:p>
    <w:p w:rsidR="00DA2A59" w:rsidRPr="00DA2A59" w:rsidRDefault="00DA2A59" w:rsidP="00DA2A59">
      <w:pPr>
        <w:pStyle w:val="Bulleted1"/>
        <w:rPr>
          <w:rFonts w:ascii="Arial" w:hAnsi="Arial"/>
        </w:rPr>
      </w:pPr>
      <w:r>
        <w:t>voor een chapehoogte aan de ingang van de reukafsluiter van 9 tot 2</w:t>
      </w:r>
      <w:r w:rsidR="00556914">
        <w:t>2</w:t>
      </w:r>
      <w:r>
        <w:t xml:space="preserve"> cm</w:t>
      </w:r>
    </w:p>
    <w:p w:rsidR="00DA2A59" w:rsidRPr="00556914" w:rsidRDefault="00DA2A59" w:rsidP="00DA2A59">
      <w:pPr>
        <w:pStyle w:val="Bulleted1"/>
        <w:rPr>
          <w:rFonts w:ascii="Arial" w:hAnsi="Arial"/>
        </w:rPr>
      </w:pPr>
      <w:r>
        <w:t xml:space="preserve">de </w:t>
      </w:r>
      <w:r w:rsidR="00653CC8">
        <w:t>sifon</w:t>
      </w:r>
      <w:r>
        <w:t xml:space="preserve"> heeft een horizontale</w:t>
      </w:r>
      <w:r w:rsidRPr="00F041A6">
        <w:t xml:space="preserve"> afvoerbuis, Ø 50 mm</w:t>
      </w:r>
    </w:p>
    <w:p w:rsidR="00556914" w:rsidRPr="00DA2A59" w:rsidRDefault="00556914" w:rsidP="00DA2A59">
      <w:pPr>
        <w:pStyle w:val="Bulleted1"/>
        <w:rPr>
          <w:rFonts w:ascii="Arial" w:hAnsi="Arial"/>
        </w:rPr>
      </w:pPr>
      <w:r>
        <w:t>tussen de onderkant van de afvoerbuis en de betonplaat is er een vrije ruimte van 1,7 cm; voldoende om afschot te geven</w:t>
      </w:r>
      <w:r w:rsidR="00CE6AC8">
        <w:t xml:space="preserve"> aan de afvoerbuis</w:t>
      </w:r>
    </w:p>
    <w:p w:rsidR="00DA2A59" w:rsidRPr="004C32D3" w:rsidRDefault="00DA2A59" w:rsidP="00DA2A59">
      <w:pPr>
        <w:pStyle w:val="Bulleted1"/>
        <w:rPr>
          <w:rFonts w:ascii="Arial" w:hAnsi="Arial"/>
        </w:rPr>
      </w:pPr>
      <w:r>
        <w:t>afdichtingsfolie</w:t>
      </w:r>
      <w:r w:rsidRPr="00F041A6">
        <w:t xml:space="preserve">, </w:t>
      </w:r>
      <w:r>
        <w:t xml:space="preserve">over een breedte van 10 cm rondom het opzetstuk, voorgemonteerd, </w:t>
      </w:r>
      <w:r w:rsidRPr="00F041A6">
        <w:t>gesch</w:t>
      </w:r>
      <w:r>
        <w:t>ikt voor de verbinding met de afdichting door</w:t>
      </w:r>
      <w:r w:rsidRPr="00F041A6">
        <w:t xml:space="preserve"> dunbedmortel</w:t>
      </w:r>
    </w:p>
    <w:p w:rsidR="004C32D3" w:rsidRPr="005155C1" w:rsidRDefault="004C32D3" w:rsidP="00DA2A59">
      <w:pPr>
        <w:pStyle w:val="Bulleted1"/>
        <w:rPr>
          <w:rFonts w:ascii="Arial" w:hAnsi="Arial"/>
        </w:rPr>
      </w:pPr>
      <w:r>
        <w:t>de afdichtingsfolie wordt beschermd tijdens het gieten van de chape door een ruwbouwbescherming</w:t>
      </w:r>
    </w:p>
    <w:p w:rsidR="005155C1" w:rsidRDefault="005155C1" w:rsidP="00DA2A59">
      <w:pPr>
        <w:pStyle w:val="Bulleted1"/>
        <w:rPr>
          <w:rFonts w:ascii="Arial" w:hAnsi="Arial"/>
        </w:rPr>
      </w:pPr>
      <w:r>
        <w:t xml:space="preserve">de afdichtingsfolie komt tussen de chape en de </w:t>
      </w:r>
      <w:r w:rsidR="00CE6AC8">
        <w:t>vloertegels</w:t>
      </w:r>
    </w:p>
    <w:bookmarkEnd w:id="0"/>
    <w:p w:rsidR="00B675DB" w:rsidRDefault="00B675DB">
      <w:pPr>
        <w:rPr>
          <w:rFonts w:ascii="Arial" w:hAnsi="Arial"/>
          <w:b/>
        </w:rPr>
      </w:pPr>
      <w:r>
        <w:rPr>
          <w:rFonts w:ascii="Arial" w:hAnsi="Arial"/>
          <w:b/>
        </w:rPr>
        <w:br w:type="page"/>
      </w:r>
    </w:p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</w:t>
      </w:r>
      <w:r w:rsidR="00DE3392">
        <w:rPr>
          <w:rFonts w:ascii="Arial" w:hAnsi="Arial"/>
          <w:b/>
          <w:u w:val="none"/>
        </w:rPr>
        <w:t>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FB2ACF" w:rsidRPr="00735DE7" w:rsidTr="00FB2ACF">
        <w:tc>
          <w:tcPr>
            <w:tcW w:w="1163" w:type="dxa"/>
          </w:tcPr>
          <w:p w:rsidR="00FB2ACF" w:rsidRPr="00735DE7" w:rsidRDefault="00FB2ACF" w:rsidP="003308B9">
            <w:r>
              <w:rPr>
                <w:rFonts w:ascii="Arial" w:hAnsi="Arial"/>
              </w:rPr>
              <w:t>hoogte</w:t>
            </w:r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FB2ACF" w:rsidRPr="00735DE7" w:rsidRDefault="00FB2ACF" w:rsidP="003308B9">
            <w:pPr>
              <w:jc w:val="right"/>
            </w:pPr>
            <w:r>
              <w:t>9</w:t>
            </w:r>
          </w:p>
        </w:tc>
        <w:tc>
          <w:tcPr>
            <w:tcW w:w="85" w:type="dxa"/>
          </w:tcPr>
          <w:p w:rsidR="00FB2ACF" w:rsidRPr="00735DE7" w:rsidRDefault="00FB2ACF" w:rsidP="003308B9"/>
        </w:tc>
        <w:tc>
          <w:tcPr>
            <w:tcW w:w="6997" w:type="dxa"/>
          </w:tcPr>
          <w:p w:rsidR="00FB2ACF" w:rsidRPr="00735DE7" w:rsidRDefault="00FB2ACF" w:rsidP="003308B9">
            <w:r>
              <w:rPr>
                <w:rFonts w:ascii="Arial" w:hAnsi="Arial"/>
              </w:rPr>
              <w:t xml:space="preserve">tot 22 </w:t>
            </w:r>
            <w:r w:rsidRPr="00292A26">
              <w:rPr>
                <w:rFonts w:ascii="Arial" w:hAnsi="Arial"/>
              </w:rPr>
              <w:t>cm</w:t>
            </w:r>
            <w:r>
              <w:rPr>
                <w:rFonts w:ascii="Arial" w:hAnsi="Arial"/>
              </w:rPr>
              <w:t xml:space="preserve"> (zonder </w:t>
            </w:r>
            <w:r w:rsidR="001237D2">
              <w:rPr>
                <w:rFonts w:ascii="Arial" w:hAnsi="Arial"/>
              </w:rPr>
              <w:t xml:space="preserve">de hoogte van de </w:t>
            </w:r>
            <w:r>
              <w:rPr>
                <w:rFonts w:ascii="Arial" w:hAnsi="Arial"/>
              </w:rPr>
              <w:t>tegelopbouw)</w:t>
            </w:r>
          </w:p>
        </w:tc>
      </w:tr>
    </w:tbl>
    <w:p w:rsidR="00B675DB" w:rsidRDefault="00B675DB" w:rsidP="00B675DB">
      <w:pPr>
        <w:pStyle w:val="Bulleted1"/>
        <w:numPr>
          <w:ilvl w:val="0"/>
          <w:numId w:val="0"/>
        </w:numPr>
        <w:ind w:left="397" w:hanging="397"/>
        <w:rPr>
          <w:rFonts w:ascii="Arial" w:hAnsi="Arial"/>
        </w:rPr>
      </w:pPr>
    </w:p>
    <w:p w:rsidR="00CE6AC8" w:rsidRDefault="00D07849" w:rsidP="00B675DB">
      <w:pPr>
        <w:pStyle w:val="Bulleted1"/>
        <w:numPr>
          <w:ilvl w:val="0"/>
          <w:numId w:val="0"/>
        </w:numPr>
        <w:ind w:left="397" w:hanging="397"/>
        <w:rPr>
          <w:rFonts w:ascii="Arial" w:hAnsi="Arial"/>
        </w:rPr>
      </w:pPr>
      <w:r>
        <w:rPr>
          <w:rFonts w:ascii="Arial" w:hAnsi="Arial"/>
        </w:rPr>
        <w:t>Opm</w:t>
      </w:r>
      <w:r w:rsidR="00831680">
        <w:rPr>
          <w:rFonts w:ascii="Arial" w:hAnsi="Arial"/>
        </w:rPr>
        <w:t>.</w:t>
      </w:r>
      <w:r w:rsidR="00CF1531">
        <w:rPr>
          <w:rFonts w:ascii="Arial" w:hAnsi="Arial"/>
        </w:rPr>
        <w:t>:</w:t>
      </w:r>
      <w:r>
        <w:rPr>
          <w:rFonts w:ascii="Arial" w:hAnsi="Arial"/>
        </w:rPr>
        <w:t xml:space="preserve"> de minimale</w:t>
      </w:r>
      <w:r w:rsidR="00831680">
        <w:rPr>
          <w:rFonts w:ascii="Arial" w:hAnsi="Arial"/>
        </w:rPr>
        <w:t xml:space="preserve"> hoogte van de</w:t>
      </w:r>
      <w:r>
        <w:rPr>
          <w:rFonts w:ascii="Arial" w:hAnsi="Arial"/>
        </w:rPr>
        <w:t xml:space="preserve"> tegelopbouw om de douchegoot in weg te werken is 0,8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6F3011" w:rsidRPr="00A75548" w:rsidTr="003308B9">
        <w:trPr>
          <w:trHeight w:hRule="exact" w:val="2774"/>
        </w:trPr>
        <w:tc>
          <w:tcPr>
            <w:tcW w:w="2972" w:type="dxa"/>
            <w:vAlign w:val="bottom"/>
          </w:tcPr>
          <w:p w:rsidR="006F3011" w:rsidRPr="00A75548" w:rsidRDefault="003308B9" w:rsidP="003308B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75020E3" wp14:editId="2500D885">
                  <wp:extent cx="1684899" cy="1510748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860" cy="1517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:rsidR="006F3011" w:rsidRPr="00A75548" w:rsidRDefault="003308B9" w:rsidP="003308B9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3336F0D" wp14:editId="04D70B52">
                  <wp:extent cx="1666242" cy="162093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773" cy="16292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:rsidR="006F3011" w:rsidRPr="00A75548" w:rsidRDefault="003308B9" w:rsidP="003308B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883EFFA" wp14:editId="09D2627A">
                  <wp:extent cx="2477344" cy="1400341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820" cy="141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7539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legende:</w:t>
      </w:r>
    </w:p>
    <w:p w:rsidR="003308B9" w:rsidRDefault="003308B9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d = 50</w:t>
      </w:r>
      <w:r w:rsidR="0003312E">
        <w:rPr>
          <w:rFonts w:ascii="Arial" w:hAnsi="Arial"/>
        </w:rPr>
        <w:t xml:space="preserve"> </w:t>
      </w:r>
      <w:r>
        <w:rPr>
          <w:rFonts w:ascii="Arial" w:hAnsi="Arial"/>
        </w:rPr>
        <w:t>mm</w:t>
      </w:r>
    </w:p>
    <w:p w:rsidR="00532386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L = </w:t>
      </w:r>
      <w:r w:rsidR="0003312E">
        <w:rPr>
          <w:rFonts w:ascii="Arial" w:hAnsi="Arial"/>
        </w:rPr>
        <w:t>30 cm</w:t>
      </w:r>
    </w:p>
    <w:p w:rsidR="00532386" w:rsidRDefault="0003312E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L1</w:t>
      </w:r>
      <w:r w:rsidR="00532386">
        <w:rPr>
          <w:rFonts w:ascii="Arial" w:hAnsi="Arial"/>
        </w:rPr>
        <w:t xml:space="preserve"> = </w:t>
      </w:r>
      <w:r>
        <w:rPr>
          <w:rFonts w:ascii="Arial" w:hAnsi="Arial"/>
        </w:rPr>
        <w:t>35,8 cm</w:t>
      </w:r>
    </w:p>
    <w:p w:rsidR="00532386" w:rsidRDefault="0003312E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B</w:t>
      </w:r>
      <w:r w:rsidR="00532386">
        <w:rPr>
          <w:rFonts w:ascii="Arial" w:hAnsi="Arial"/>
        </w:rPr>
        <w:t xml:space="preserve"> = </w:t>
      </w:r>
      <w:r>
        <w:rPr>
          <w:rFonts w:ascii="Arial" w:hAnsi="Arial"/>
        </w:rPr>
        <w:t>13 cm</w:t>
      </w:r>
    </w:p>
    <w:p w:rsidR="0003312E" w:rsidRDefault="0003312E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 9 cm</w:t>
      </w:r>
    </w:p>
    <w:p w:rsidR="0003312E" w:rsidRDefault="0003312E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H1 = 9 – 22 cm</w:t>
      </w:r>
    </w:p>
    <w:p w:rsidR="0003312E" w:rsidRDefault="00AA7B43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</w:t>
      </w:r>
      <w:r w:rsidR="0003312E">
        <w:rPr>
          <w:rFonts w:ascii="Arial" w:hAnsi="Arial"/>
        </w:rPr>
        <w:t xml:space="preserve"> = 4,2 cm</w:t>
      </w:r>
    </w:p>
    <w:p w:rsidR="00987539" w:rsidRDefault="00987539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bookmarkStart w:id="1" w:name="_GoBack"/>
      <w:bookmarkEnd w:id="1"/>
    </w:p>
    <w:sectPr w:rsidR="0098753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644" w:rsidRDefault="00B16644">
      <w:r>
        <w:separator/>
      </w:r>
    </w:p>
  </w:endnote>
  <w:endnote w:type="continuationSeparator" w:id="0">
    <w:p w:rsidR="00B16644" w:rsidRDefault="00B16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B43" w:rsidRDefault="00AA7B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3308B9" w:rsidRPr="00292A26">
      <w:tc>
        <w:tcPr>
          <w:tcW w:w="3392" w:type="dxa"/>
        </w:tcPr>
        <w:p w:rsidR="003308B9" w:rsidRDefault="003308B9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3308B9" w:rsidRDefault="003308B9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3308B9" w:rsidRPr="00292A26" w:rsidRDefault="003308B9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3308B9" w:rsidRPr="00292A26" w:rsidRDefault="003308B9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B43" w:rsidRDefault="00AA7B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644" w:rsidRDefault="00B16644">
      <w:r>
        <w:separator/>
      </w:r>
    </w:p>
  </w:footnote>
  <w:footnote w:type="continuationSeparator" w:id="0">
    <w:p w:rsidR="00B16644" w:rsidRDefault="00B16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B43" w:rsidRDefault="00AA7B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8B9" w:rsidRPr="00B64DD5" w:rsidRDefault="003308B9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douchegoot CleanLine,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08B9" w:rsidRPr="00B64DD5" w:rsidRDefault="003308B9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toebehoren: sifon met een van het</w:t>
    </w:r>
    <w:r>
      <w:rPr>
        <w:rFonts w:ascii="Arial" w:hAnsi="Arial"/>
        <w:b/>
      </w:rPr>
      <w:br/>
      <w:t>waterslot van 5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B43" w:rsidRDefault="00AA7B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312E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2CEC"/>
    <w:rsid w:val="000B490E"/>
    <w:rsid w:val="000B5562"/>
    <w:rsid w:val="000B5DD7"/>
    <w:rsid w:val="000B640D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37D2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08B9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56956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155C1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65D8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CC8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6751"/>
    <w:rsid w:val="00722285"/>
    <w:rsid w:val="00727A84"/>
    <w:rsid w:val="00735DE7"/>
    <w:rsid w:val="007428EE"/>
    <w:rsid w:val="00742BC2"/>
    <w:rsid w:val="007438E1"/>
    <w:rsid w:val="007441E6"/>
    <w:rsid w:val="00746A8B"/>
    <w:rsid w:val="00752302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145B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1680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4154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A7B43"/>
    <w:rsid w:val="00AB00BB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6644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736"/>
    <w:rsid w:val="00BA6C8C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38D7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D60CF"/>
    <w:rsid w:val="00CE0306"/>
    <w:rsid w:val="00CE2CFB"/>
    <w:rsid w:val="00CE2FAA"/>
    <w:rsid w:val="00CE342D"/>
    <w:rsid w:val="00CE3F9E"/>
    <w:rsid w:val="00CE55EB"/>
    <w:rsid w:val="00CE5958"/>
    <w:rsid w:val="00CE6AC8"/>
    <w:rsid w:val="00CF0568"/>
    <w:rsid w:val="00CF0705"/>
    <w:rsid w:val="00CF1531"/>
    <w:rsid w:val="00CF3034"/>
    <w:rsid w:val="00CF3356"/>
    <w:rsid w:val="00D00737"/>
    <w:rsid w:val="00D014C5"/>
    <w:rsid w:val="00D051E3"/>
    <w:rsid w:val="00D05535"/>
    <w:rsid w:val="00D063B0"/>
    <w:rsid w:val="00D07849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3E94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821DD"/>
    <w:rsid w:val="00F8278A"/>
    <w:rsid w:val="00F84B09"/>
    <w:rsid w:val="00F90DAD"/>
    <w:rsid w:val="00F90DDA"/>
    <w:rsid w:val="00F90FD8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C66F8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1A857FF-ACA4-4E99-8648-1FBD99EACA6C}"/>
</file>

<file path=customXml/itemProps2.xml><?xml version="1.0" encoding="utf-8"?>
<ds:datastoreItem xmlns:ds="http://schemas.openxmlformats.org/officeDocument/2006/customXml" ds:itemID="{AEC7A104-4F33-4BA4-ADC8-9E8FF52D450E}"/>
</file>

<file path=customXml/itemProps3.xml><?xml version="1.0" encoding="utf-8"?>
<ds:datastoreItem xmlns:ds="http://schemas.openxmlformats.org/officeDocument/2006/customXml" ds:itemID="{AC80F330-7F3C-4C32-95A1-4EBA9FD2008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263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14</cp:revision>
  <cp:lastPrinted>2011-12-15T11:32:00Z</cp:lastPrinted>
  <dcterms:created xsi:type="dcterms:W3CDTF">2020-04-24T08:34:00Z</dcterms:created>
  <dcterms:modified xsi:type="dcterms:W3CDTF">2020-04-29T13:02:00Z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